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FF" w:rsidRDefault="0024514B" w:rsidP="0024514B">
      <w:pPr>
        <w:pStyle w:val="Kopfzeile"/>
        <w:tabs>
          <w:tab w:val="left" w:pos="2127"/>
        </w:tabs>
        <w:rPr>
          <w:lang w:val="de-DE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-847725</wp:posOffset>
            </wp:positionV>
            <wp:extent cx="5760720" cy="27654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änsehaut Titellogo_2024_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77A">
        <w:br/>
      </w:r>
      <w:r w:rsidR="007C477A">
        <w:br/>
      </w:r>
      <w:r w:rsidR="007C477A">
        <w:br/>
      </w:r>
    </w:p>
    <w:p w:rsidR="0024514B" w:rsidRDefault="0024514B" w:rsidP="002A49D3">
      <w:pPr>
        <w:pStyle w:val="StandardWeb"/>
        <w:rPr>
          <w:b/>
          <w:sz w:val="28"/>
          <w:szCs w:val="28"/>
          <w:lang w:val="de-DE"/>
        </w:rPr>
      </w:pPr>
    </w:p>
    <w:p w:rsidR="0024514B" w:rsidRDefault="0024514B" w:rsidP="002A49D3">
      <w:pPr>
        <w:pStyle w:val="StandardWeb"/>
        <w:rPr>
          <w:b/>
          <w:sz w:val="28"/>
          <w:szCs w:val="28"/>
          <w:lang w:val="de-DE"/>
        </w:rPr>
      </w:pPr>
    </w:p>
    <w:p w:rsidR="0024514B" w:rsidRDefault="0024514B" w:rsidP="002A49D3">
      <w:pPr>
        <w:pStyle w:val="StandardWeb"/>
        <w:rPr>
          <w:b/>
          <w:sz w:val="28"/>
          <w:szCs w:val="28"/>
          <w:lang w:val="de-DE"/>
        </w:rPr>
      </w:pPr>
    </w:p>
    <w:p w:rsidR="002A49D3" w:rsidRPr="0024514B" w:rsidRDefault="009A1DF8" w:rsidP="002A49D3">
      <w:pPr>
        <w:pStyle w:val="StandardWeb"/>
        <w:rPr>
          <w:rFonts w:ascii="Arial" w:hAnsi="Arial" w:cs="Arial"/>
          <w:b/>
          <w:sz w:val="28"/>
          <w:szCs w:val="28"/>
          <w:lang w:val="de-DE"/>
        </w:rPr>
      </w:pPr>
      <w:bookmarkStart w:id="0" w:name="_GoBack"/>
      <w:r>
        <w:rPr>
          <w:rFonts w:ascii="Arial" w:hAnsi="Arial" w:cs="Arial"/>
          <w:b/>
          <w:sz w:val="28"/>
          <w:szCs w:val="28"/>
          <w:lang w:val="de-DE"/>
        </w:rPr>
        <w:t xml:space="preserve">VORVERKAUF FÜR RAVELSBACHER HORRORTHEATER </w:t>
      </w:r>
      <w:r w:rsidR="00F35C23" w:rsidRPr="0024514B">
        <w:rPr>
          <w:rFonts w:ascii="Arial" w:hAnsi="Arial" w:cs="Arial"/>
          <w:b/>
          <w:sz w:val="28"/>
          <w:szCs w:val="28"/>
          <w:lang w:val="de-DE"/>
        </w:rPr>
        <w:t>STARTET</w:t>
      </w:r>
    </w:p>
    <w:bookmarkEnd w:id="0"/>
    <w:p w:rsidR="002A49D3" w:rsidRPr="0024514B" w:rsidRDefault="00F35C23" w:rsidP="002A49D3">
      <w:pPr>
        <w:pStyle w:val="StandardWeb"/>
        <w:rPr>
          <w:rFonts w:ascii="Arial" w:hAnsi="Arial" w:cs="Arial"/>
          <w:b/>
          <w:lang w:val="de-DE"/>
        </w:rPr>
      </w:pPr>
      <w:r w:rsidRPr="0024514B">
        <w:rPr>
          <w:rFonts w:ascii="Arial" w:hAnsi="Arial" w:cs="Arial"/>
          <w:b/>
          <w:lang w:val="de-DE"/>
        </w:rPr>
        <w:t xml:space="preserve">UTL: Am 26. </w:t>
      </w:r>
      <w:r w:rsidR="002A49D3" w:rsidRPr="0024514B">
        <w:rPr>
          <w:rFonts w:ascii="Arial" w:hAnsi="Arial" w:cs="Arial"/>
          <w:b/>
          <w:lang w:val="de-DE"/>
        </w:rPr>
        <w:t xml:space="preserve">Oktober heißt es wieder „Vorhang auf für </w:t>
      </w:r>
      <w:r w:rsidR="009417FF" w:rsidRPr="0024514B">
        <w:rPr>
          <w:rFonts w:ascii="Arial" w:hAnsi="Arial" w:cs="Arial"/>
          <w:b/>
          <w:lang w:val="de-DE"/>
        </w:rPr>
        <w:t>Gänsehaut am Hungerturm</w:t>
      </w:r>
      <w:r w:rsidR="009A1DF8">
        <w:rPr>
          <w:rFonts w:ascii="Arial" w:hAnsi="Arial" w:cs="Arial"/>
          <w:b/>
          <w:lang w:val="de-DE"/>
        </w:rPr>
        <w:t xml:space="preserve"> </w:t>
      </w:r>
      <w:proofErr w:type="spellStart"/>
      <w:r w:rsidR="009A1DF8">
        <w:rPr>
          <w:rFonts w:ascii="Arial" w:hAnsi="Arial" w:cs="Arial"/>
          <w:b/>
          <w:lang w:val="de-DE"/>
        </w:rPr>
        <w:t>presented</w:t>
      </w:r>
      <w:proofErr w:type="spellEnd"/>
      <w:r w:rsidR="009A1DF8">
        <w:rPr>
          <w:rFonts w:ascii="Arial" w:hAnsi="Arial" w:cs="Arial"/>
          <w:b/>
          <w:lang w:val="de-DE"/>
        </w:rPr>
        <w:t xml:space="preserve"> </w:t>
      </w:r>
      <w:proofErr w:type="spellStart"/>
      <w:r w:rsidR="009A1DF8">
        <w:rPr>
          <w:rFonts w:ascii="Arial" w:hAnsi="Arial" w:cs="Arial"/>
          <w:b/>
          <w:lang w:val="de-DE"/>
        </w:rPr>
        <w:t>by</w:t>
      </w:r>
      <w:proofErr w:type="spellEnd"/>
      <w:r w:rsidR="009A1DF8">
        <w:rPr>
          <w:rFonts w:ascii="Arial" w:hAnsi="Arial" w:cs="Arial"/>
          <w:b/>
          <w:lang w:val="de-DE"/>
        </w:rPr>
        <w:t xml:space="preserve"> Lions Garage</w:t>
      </w:r>
      <w:r w:rsidR="009417FF" w:rsidRPr="0024514B">
        <w:rPr>
          <w:rFonts w:ascii="Arial" w:hAnsi="Arial" w:cs="Arial"/>
          <w:b/>
          <w:lang w:val="de-DE"/>
        </w:rPr>
        <w:t>“!</w:t>
      </w:r>
    </w:p>
    <w:p w:rsidR="002A49D3" w:rsidRPr="0024514B" w:rsidRDefault="00F35C23" w:rsidP="0024514B">
      <w:pPr>
        <w:pStyle w:val="StandardWeb"/>
        <w:spacing w:line="360" w:lineRule="auto"/>
        <w:rPr>
          <w:rFonts w:ascii="Arial" w:hAnsi="Arial" w:cs="Arial"/>
          <w:lang w:val="de-DE"/>
        </w:rPr>
      </w:pPr>
      <w:r w:rsidRPr="0024514B">
        <w:rPr>
          <w:rFonts w:ascii="Arial" w:hAnsi="Arial" w:cs="Arial"/>
          <w:lang w:val="de-DE"/>
        </w:rPr>
        <w:t xml:space="preserve">Nach sieben Jahren Pause findet </w:t>
      </w:r>
      <w:r w:rsidR="002A49D3" w:rsidRPr="0024514B">
        <w:rPr>
          <w:rFonts w:ascii="Arial" w:hAnsi="Arial" w:cs="Arial"/>
          <w:lang w:val="de-DE"/>
        </w:rPr>
        <w:t xml:space="preserve">heuer </w:t>
      </w:r>
      <w:r w:rsidRPr="0024514B">
        <w:rPr>
          <w:rFonts w:ascii="Arial" w:hAnsi="Arial" w:cs="Arial"/>
          <w:lang w:val="de-DE"/>
        </w:rPr>
        <w:t xml:space="preserve">wieder, traditionsgemäß </w:t>
      </w:r>
      <w:r w:rsidR="002A49D3" w:rsidRPr="0024514B">
        <w:rPr>
          <w:rFonts w:ascii="Arial" w:hAnsi="Arial" w:cs="Arial"/>
          <w:lang w:val="de-DE"/>
        </w:rPr>
        <w:t xml:space="preserve">rund um die Zeit </w:t>
      </w:r>
      <w:r w:rsidRPr="0024514B">
        <w:rPr>
          <w:rFonts w:ascii="Arial" w:hAnsi="Arial" w:cs="Arial"/>
          <w:lang w:val="de-DE"/>
        </w:rPr>
        <w:t xml:space="preserve">von </w:t>
      </w:r>
      <w:r w:rsidR="002A49D3" w:rsidRPr="0024514B">
        <w:rPr>
          <w:rFonts w:ascii="Arial" w:hAnsi="Arial" w:cs="Arial"/>
          <w:lang w:val="de-DE"/>
        </w:rPr>
        <w:t>Allerheiligen und Allerseelen</w:t>
      </w:r>
      <w:r w:rsidRPr="0024514B">
        <w:rPr>
          <w:rFonts w:ascii="Arial" w:hAnsi="Arial" w:cs="Arial"/>
          <w:lang w:val="de-DE"/>
        </w:rPr>
        <w:t>,</w:t>
      </w:r>
      <w:r w:rsidR="002A49D3" w:rsidRPr="0024514B">
        <w:rPr>
          <w:rFonts w:ascii="Arial" w:hAnsi="Arial" w:cs="Arial"/>
          <w:lang w:val="de-DE"/>
        </w:rPr>
        <w:t xml:space="preserve"> das Erlebnistheater „Gänsehaut am Hungerturm</w:t>
      </w:r>
      <w:r w:rsidR="009A1DF8">
        <w:rPr>
          <w:rFonts w:ascii="Arial" w:hAnsi="Arial" w:cs="Arial"/>
          <w:lang w:val="de-DE"/>
        </w:rPr>
        <w:t xml:space="preserve"> </w:t>
      </w:r>
      <w:proofErr w:type="spellStart"/>
      <w:r w:rsidR="009A1DF8">
        <w:rPr>
          <w:rFonts w:ascii="Arial" w:hAnsi="Arial" w:cs="Arial"/>
          <w:lang w:val="de-DE"/>
        </w:rPr>
        <w:t>presented</w:t>
      </w:r>
      <w:proofErr w:type="spellEnd"/>
      <w:r w:rsidR="009A1DF8">
        <w:rPr>
          <w:rFonts w:ascii="Arial" w:hAnsi="Arial" w:cs="Arial"/>
          <w:lang w:val="de-DE"/>
        </w:rPr>
        <w:t xml:space="preserve"> </w:t>
      </w:r>
      <w:proofErr w:type="spellStart"/>
      <w:r w:rsidR="009A1DF8">
        <w:rPr>
          <w:rFonts w:ascii="Arial" w:hAnsi="Arial" w:cs="Arial"/>
          <w:lang w:val="de-DE"/>
        </w:rPr>
        <w:t>by</w:t>
      </w:r>
      <w:proofErr w:type="spellEnd"/>
      <w:r w:rsidR="009A1DF8">
        <w:rPr>
          <w:rFonts w:ascii="Arial" w:hAnsi="Arial" w:cs="Arial"/>
          <w:lang w:val="de-DE"/>
        </w:rPr>
        <w:t xml:space="preserve"> Lions Garage</w:t>
      </w:r>
      <w:r w:rsidR="002A49D3" w:rsidRPr="0024514B">
        <w:rPr>
          <w:rFonts w:ascii="Arial" w:hAnsi="Arial" w:cs="Arial"/>
          <w:lang w:val="de-DE"/>
        </w:rPr>
        <w:t xml:space="preserve">“ </w:t>
      </w:r>
      <w:r w:rsidRPr="0024514B">
        <w:rPr>
          <w:rFonts w:ascii="Arial" w:hAnsi="Arial" w:cs="Arial"/>
          <w:lang w:val="de-DE"/>
        </w:rPr>
        <w:t xml:space="preserve">in </w:t>
      </w:r>
      <w:proofErr w:type="spellStart"/>
      <w:r w:rsidRPr="0024514B">
        <w:rPr>
          <w:rFonts w:ascii="Arial" w:hAnsi="Arial" w:cs="Arial"/>
          <w:lang w:val="de-DE"/>
        </w:rPr>
        <w:t>Ravelsbach</w:t>
      </w:r>
      <w:proofErr w:type="spellEnd"/>
      <w:r w:rsidRPr="0024514B">
        <w:rPr>
          <w:rFonts w:ascii="Arial" w:hAnsi="Arial" w:cs="Arial"/>
          <w:lang w:val="de-DE"/>
        </w:rPr>
        <w:t xml:space="preserve"> </w:t>
      </w:r>
      <w:r w:rsidR="0024514B">
        <w:rPr>
          <w:rFonts w:ascii="Arial" w:hAnsi="Arial" w:cs="Arial"/>
          <w:lang w:val="de-DE"/>
        </w:rPr>
        <w:t>statt, heuer fällt der Termin auf den Nationalfeiertag, den 26.10.2024.</w:t>
      </w:r>
      <w:r w:rsidR="009A1DF8">
        <w:rPr>
          <w:rFonts w:ascii="Arial" w:hAnsi="Arial" w:cs="Arial"/>
          <w:lang w:val="de-DE"/>
        </w:rPr>
        <w:t xml:space="preserve"> </w:t>
      </w:r>
      <w:r w:rsidR="002A49D3" w:rsidRPr="0024514B">
        <w:rPr>
          <w:rFonts w:ascii="Arial" w:hAnsi="Arial" w:cs="Arial"/>
          <w:lang w:val="de-DE"/>
        </w:rPr>
        <w:t>Im Rahmen der etwa 8 Kilometer langen, herausfordernden</w:t>
      </w:r>
      <w:r w:rsidR="00B056F9" w:rsidRPr="0024514B">
        <w:rPr>
          <w:rFonts w:ascii="Arial" w:hAnsi="Arial" w:cs="Arial"/>
          <w:lang w:val="de-DE"/>
        </w:rPr>
        <w:t xml:space="preserve"> Nachtw</w:t>
      </w:r>
      <w:r w:rsidR="002A49D3" w:rsidRPr="0024514B">
        <w:rPr>
          <w:rFonts w:ascii="Arial" w:hAnsi="Arial" w:cs="Arial"/>
          <w:lang w:val="de-DE"/>
        </w:rPr>
        <w:t xml:space="preserve">anderung (Gehzeit ca. 2 Stunden) werden </w:t>
      </w:r>
      <w:r w:rsidRPr="0024514B">
        <w:rPr>
          <w:rFonts w:ascii="Arial" w:hAnsi="Arial" w:cs="Arial"/>
          <w:lang w:val="de-DE"/>
        </w:rPr>
        <w:t>etwa 350</w:t>
      </w:r>
      <w:r w:rsidR="002A49D3" w:rsidRPr="0024514B">
        <w:rPr>
          <w:rFonts w:ascii="Arial" w:hAnsi="Arial" w:cs="Arial"/>
          <w:lang w:val="de-DE"/>
        </w:rPr>
        <w:t xml:space="preserve"> Besuchende die Chance haben, Mutproben und Rätsel gemeinsam zu bewältigen und zu lösen.</w:t>
      </w:r>
    </w:p>
    <w:p w:rsidR="00F35C23" w:rsidRPr="0024514B" w:rsidRDefault="0024514B" w:rsidP="0024514B">
      <w:pPr>
        <w:pStyle w:val="StandardWeb"/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Nun wurde der </w:t>
      </w:r>
      <w:r w:rsidR="000D4395" w:rsidRPr="0024514B">
        <w:rPr>
          <w:rFonts w:ascii="Arial" w:hAnsi="Arial" w:cs="Arial"/>
          <w:lang w:val="de-DE"/>
        </w:rPr>
        <w:t>Vorverkaufsstart für das Event</w:t>
      </w:r>
      <w:r>
        <w:rPr>
          <w:rFonts w:ascii="Arial" w:hAnsi="Arial" w:cs="Arial"/>
          <w:lang w:val="de-DE"/>
        </w:rPr>
        <w:t xml:space="preserve"> bekanntgegeben: M</w:t>
      </w:r>
      <w:r w:rsidR="00F35C23" w:rsidRPr="0024514B">
        <w:rPr>
          <w:rFonts w:ascii="Arial" w:hAnsi="Arial" w:cs="Arial"/>
          <w:lang w:val="de-DE"/>
        </w:rPr>
        <w:t>ontag, 09.</w:t>
      </w:r>
      <w:r w:rsidR="000D4395" w:rsidRPr="0024514B">
        <w:rPr>
          <w:rFonts w:ascii="Arial" w:hAnsi="Arial" w:cs="Arial"/>
          <w:lang w:val="de-DE"/>
        </w:rPr>
        <w:t>September 20</w:t>
      </w:r>
      <w:r w:rsidR="00F35C23" w:rsidRPr="0024514B">
        <w:rPr>
          <w:rFonts w:ascii="Arial" w:hAnsi="Arial" w:cs="Arial"/>
          <w:lang w:val="de-DE"/>
        </w:rPr>
        <w:t>24</w:t>
      </w:r>
      <w:r w:rsidR="000D4395" w:rsidRPr="0024514B">
        <w:rPr>
          <w:rFonts w:ascii="Arial" w:hAnsi="Arial" w:cs="Arial"/>
          <w:lang w:val="de-DE"/>
        </w:rPr>
        <w:t xml:space="preserve"> um </w:t>
      </w:r>
      <w:r w:rsidR="00F35C23" w:rsidRPr="0024514B">
        <w:rPr>
          <w:rFonts w:ascii="Arial" w:hAnsi="Arial" w:cs="Arial"/>
          <w:lang w:val="de-DE"/>
        </w:rPr>
        <w:t>18:30. Tickets gibt es über den offiziellen Vertriebspartner www.oeticket.com bzw. über www.ravelsbach.at/kultur.</w:t>
      </w:r>
    </w:p>
    <w:p w:rsidR="001A6955" w:rsidRPr="0024514B" w:rsidRDefault="00F35C23" w:rsidP="0024514B">
      <w:pPr>
        <w:pStyle w:val="StandardWeb"/>
        <w:spacing w:line="360" w:lineRule="auto"/>
        <w:jc w:val="center"/>
        <w:rPr>
          <w:rFonts w:ascii="Arial" w:hAnsi="Arial" w:cs="Arial"/>
          <w:lang w:val="de-DE"/>
        </w:rPr>
      </w:pPr>
      <w:r w:rsidRPr="0024514B">
        <w:rPr>
          <w:rFonts w:ascii="Arial" w:hAnsi="Arial" w:cs="Arial"/>
          <w:b/>
          <w:lang w:val="de-DE"/>
        </w:rPr>
        <w:t>Hauptorganisator Jakob Gruber</w:t>
      </w:r>
      <w:r w:rsidRPr="0024514B">
        <w:rPr>
          <w:rFonts w:ascii="Arial" w:hAnsi="Arial" w:cs="Arial"/>
          <w:lang w:val="de-DE"/>
        </w:rPr>
        <w:t xml:space="preserve"> dazu: „</w:t>
      </w:r>
      <w:r w:rsidRPr="0024514B">
        <w:rPr>
          <w:rFonts w:ascii="Arial" w:hAnsi="Arial" w:cs="Arial"/>
          <w:i/>
          <w:lang w:val="de-DE"/>
        </w:rPr>
        <w:t>Wir hoffen die Server von Ö-Ticket halten an dem Tag</w:t>
      </w:r>
      <w:r w:rsidR="0024514B">
        <w:rPr>
          <w:rFonts w:ascii="Arial" w:hAnsi="Arial" w:cs="Arial"/>
          <w:i/>
          <w:lang w:val="de-DE"/>
        </w:rPr>
        <w:t xml:space="preserve"> dem Druck stand und sind gut gekühlt</w:t>
      </w:r>
      <w:r w:rsidRPr="0024514B">
        <w:rPr>
          <w:rFonts w:ascii="Arial" w:hAnsi="Arial" w:cs="Arial"/>
          <w:i/>
          <w:lang w:val="de-DE"/>
        </w:rPr>
        <w:t>. Vor 7 Jahren waren wir nach 3 Minuten ausverkauft. Wir gehen davon aus, dass die Nachfrage auch heuer ungebremst hoch ist</w:t>
      </w:r>
      <w:r w:rsidRPr="0024514B">
        <w:rPr>
          <w:rFonts w:ascii="Arial" w:hAnsi="Arial" w:cs="Arial"/>
          <w:lang w:val="de-DE"/>
        </w:rPr>
        <w:t>.</w:t>
      </w:r>
      <w:r w:rsidR="0024514B" w:rsidRPr="0024514B">
        <w:rPr>
          <w:rFonts w:ascii="Arial" w:hAnsi="Arial" w:cs="Arial"/>
          <w:lang w:val="de-DE"/>
        </w:rPr>
        <w:t>“</w:t>
      </w:r>
    </w:p>
    <w:p w:rsidR="00BD12BC" w:rsidRPr="0024514B" w:rsidRDefault="002A49D3" w:rsidP="0024514B">
      <w:pPr>
        <w:pStyle w:val="StandardWeb"/>
        <w:spacing w:line="360" w:lineRule="auto"/>
        <w:rPr>
          <w:rFonts w:ascii="Arial" w:hAnsi="Arial" w:cs="Arial"/>
          <w:lang w:val="de-DE"/>
        </w:rPr>
      </w:pPr>
      <w:r w:rsidRPr="0024514B">
        <w:rPr>
          <w:rFonts w:ascii="Arial" w:hAnsi="Arial" w:cs="Arial"/>
          <w:lang w:val="de-DE"/>
        </w:rPr>
        <w:t xml:space="preserve">Schauplätze </w:t>
      </w:r>
      <w:r w:rsidR="001A6955" w:rsidRPr="0024514B">
        <w:rPr>
          <w:rFonts w:ascii="Arial" w:hAnsi="Arial" w:cs="Arial"/>
          <w:lang w:val="de-DE"/>
        </w:rPr>
        <w:t xml:space="preserve">der Nachtwanderung </w:t>
      </w:r>
      <w:r w:rsidRPr="0024514B">
        <w:rPr>
          <w:rFonts w:ascii="Arial" w:hAnsi="Arial" w:cs="Arial"/>
          <w:lang w:val="de-DE"/>
        </w:rPr>
        <w:t>sind wie jedes Jahr düstere Orte wie der Wasserturm oder der dem Event namensgebende Hungerturm</w:t>
      </w:r>
      <w:r w:rsidR="001A6955" w:rsidRPr="0024514B">
        <w:rPr>
          <w:rFonts w:ascii="Arial" w:hAnsi="Arial" w:cs="Arial"/>
          <w:lang w:val="de-DE"/>
        </w:rPr>
        <w:t xml:space="preserve"> in Ravelsbach</w:t>
      </w:r>
      <w:r w:rsidR="0024514B">
        <w:rPr>
          <w:rFonts w:ascii="Arial" w:hAnsi="Arial" w:cs="Arial"/>
          <w:lang w:val="de-DE"/>
        </w:rPr>
        <w:t>. Auch 2024 warten</w:t>
      </w:r>
      <w:r w:rsidRPr="0024514B">
        <w:rPr>
          <w:rFonts w:ascii="Arial" w:hAnsi="Arial" w:cs="Arial"/>
          <w:lang w:val="de-DE"/>
        </w:rPr>
        <w:t xml:space="preserve"> wieder neue Attraktionen und eine neue Story auf die Teilnehmenden. </w:t>
      </w:r>
      <w:r w:rsidR="00FB5843" w:rsidRPr="0024514B">
        <w:rPr>
          <w:rFonts w:ascii="Arial" w:hAnsi="Arial" w:cs="Arial"/>
          <w:lang w:val="de-DE"/>
        </w:rPr>
        <w:t>Neugierige, die keine Karten ergattern konnten, haben trotzdem die Möglichkeit einen Bli</w:t>
      </w:r>
      <w:r w:rsidR="0024514B">
        <w:rPr>
          <w:rFonts w:ascii="Arial" w:hAnsi="Arial" w:cs="Arial"/>
          <w:lang w:val="de-DE"/>
        </w:rPr>
        <w:t xml:space="preserve">ck auf den Hungerturm zu werfen. </w:t>
      </w:r>
      <w:r w:rsidR="002D5A91" w:rsidRPr="0024514B">
        <w:rPr>
          <w:rFonts w:ascii="Arial" w:hAnsi="Arial" w:cs="Arial"/>
          <w:lang w:val="de-DE"/>
        </w:rPr>
        <w:t xml:space="preserve">Die Besichtigung des </w:t>
      </w:r>
      <w:r w:rsidR="0024514B">
        <w:rPr>
          <w:rFonts w:ascii="Arial" w:hAnsi="Arial" w:cs="Arial"/>
          <w:lang w:val="de-DE"/>
        </w:rPr>
        <w:t>Barockgartens</w:t>
      </w:r>
      <w:r w:rsidR="002D5A91" w:rsidRPr="0024514B">
        <w:rPr>
          <w:rFonts w:ascii="Arial" w:hAnsi="Arial" w:cs="Arial"/>
          <w:lang w:val="de-DE"/>
        </w:rPr>
        <w:t xml:space="preserve"> sowie der Eingang </w:t>
      </w:r>
      <w:r w:rsidR="0024514B">
        <w:rPr>
          <w:rFonts w:ascii="Arial" w:hAnsi="Arial" w:cs="Arial"/>
          <w:lang w:val="de-DE"/>
        </w:rPr>
        <w:t>zum</w:t>
      </w:r>
      <w:r w:rsidR="00FB5843" w:rsidRPr="0024514B">
        <w:rPr>
          <w:rFonts w:ascii="Arial" w:hAnsi="Arial" w:cs="Arial"/>
          <w:lang w:val="de-DE"/>
        </w:rPr>
        <w:t xml:space="preserve"> Gruselbuffet </w:t>
      </w:r>
      <w:r w:rsidR="002D5A91" w:rsidRPr="0024514B">
        <w:rPr>
          <w:rFonts w:ascii="Arial" w:hAnsi="Arial" w:cs="Arial"/>
          <w:lang w:val="de-DE"/>
        </w:rPr>
        <w:t xml:space="preserve">im Kulturkeller sind </w:t>
      </w:r>
      <w:r w:rsidR="0024514B">
        <w:rPr>
          <w:rFonts w:ascii="Arial" w:hAnsi="Arial" w:cs="Arial"/>
          <w:lang w:val="de-DE"/>
        </w:rPr>
        <w:t xml:space="preserve">am 26.10. </w:t>
      </w:r>
      <w:r w:rsidR="002D5A91" w:rsidRPr="0024514B">
        <w:rPr>
          <w:rFonts w:ascii="Arial" w:hAnsi="Arial" w:cs="Arial"/>
          <w:lang w:val="de-DE"/>
        </w:rPr>
        <w:t xml:space="preserve">auch bei freiem Eintritt möglich. </w:t>
      </w:r>
    </w:p>
    <w:sectPr w:rsidR="00BD12BC" w:rsidRPr="0024514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B6" w:rsidRDefault="00E038B6" w:rsidP="009417FF">
      <w:pPr>
        <w:spacing w:after="0" w:line="240" w:lineRule="auto"/>
      </w:pPr>
      <w:r>
        <w:separator/>
      </w:r>
    </w:p>
  </w:endnote>
  <w:endnote w:type="continuationSeparator" w:id="0">
    <w:p w:rsidR="00E038B6" w:rsidRDefault="00E038B6" w:rsidP="0094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7A" w:rsidRDefault="007C477A">
    <w:pPr>
      <w:pStyle w:val="Fuzeile"/>
    </w:pPr>
    <w:r>
      <w:t xml:space="preserve">     </w:t>
    </w:r>
  </w:p>
  <w:p w:rsidR="007C477A" w:rsidRDefault="007C47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B6" w:rsidRDefault="00E038B6" w:rsidP="009417FF">
      <w:pPr>
        <w:spacing w:after="0" w:line="240" w:lineRule="auto"/>
      </w:pPr>
      <w:r>
        <w:separator/>
      </w:r>
    </w:p>
  </w:footnote>
  <w:footnote w:type="continuationSeparator" w:id="0">
    <w:p w:rsidR="00E038B6" w:rsidRDefault="00E038B6" w:rsidP="00941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D3"/>
    <w:rsid w:val="000D4395"/>
    <w:rsid w:val="00134AEA"/>
    <w:rsid w:val="001A6955"/>
    <w:rsid w:val="001F7641"/>
    <w:rsid w:val="0024514B"/>
    <w:rsid w:val="002721B2"/>
    <w:rsid w:val="002A49D3"/>
    <w:rsid w:val="002D5A91"/>
    <w:rsid w:val="00415560"/>
    <w:rsid w:val="005C33BC"/>
    <w:rsid w:val="006A006F"/>
    <w:rsid w:val="006D223B"/>
    <w:rsid w:val="007C477A"/>
    <w:rsid w:val="009417FF"/>
    <w:rsid w:val="009A1DF8"/>
    <w:rsid w:val="00B056F9"/>
    <w:rsid w:val="00BC23E0"/>
    <w:rsid w:val="00BD12BC"/>
    <w:rsid w:val="00E038B6"/>
    <w:rsid w:val="00E55FE6"/>
    <w:rsid w:val="00F35C23"/>
    <w:rsid w:val="00FB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D1609C-31E7-44CC-B3CA-6D298A70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A49D3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2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2A49D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41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17FF"/>
  </w:style>
  <w:style w:type="paragraph" w:styleId="Fuzeile">
    <w:name w:val="footer"/>
    <w:basedOn w:val="Standard"/>
    <w:link w:val="FuzeileZchn"/>
    <w:uiPriority w:val="99"/>
    <w:unhideWhenUsed/>
    <w:rsid w:val="00941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NOE Landeskliniken-Holding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Zwinz Stefan, NÖGUS</dc:creator>
  <cp:lastModifiedBy>Microsoft-Konto</cp:lastModifiedBy>
  <cp:revision>4</cp:revision>
  <dcterms:created xsi:type="dcterms:W3CDTF">2016-09-21T18:27:00Z</dcterms:created>
  <dcterms:modified xsi:type="dcterms:W3CDTF">2024-08-30T12:12:00Z</dcterms:modified>
</cp:coreProperties>
</file>